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0D" w:rsidRPr="006271F0" w:rsidRDefault="0057550D" w:rsidP="00627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1F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7550D" w:rsidRPr="006271F0" w:rsidRDefault="0057550D" w:rsidP="00627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>к рабочей программе по обществознанию</w:t>
      </w:r>
    </w:p>
    <w:p w:rsidR="00C2226F" w:rsidRPr="006271F0" w:rsidRDefault="00C2226F" w:rsidP="00627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>(включая экономику и право)</w:t>
      </w:r>
    </w:p>
    <w:p w:rsidR="0057550D" w:rsidRPr="006271F0" w:rsidRDefault="0057550D" w:rsidP="00627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>для 11 класса</w:t>
      </w:r>
      <w:r w:rsidR="006271F0">
        <w:rPr>
          <w:rFonts w:ascii="Times New Roman" w:hAnsi="Times New Roman" w:cs="Times New Roman"/>
          <w:sz w:val="24"/>
          <w:szCs w:val="24"/>
        </w:rPr>
        <w:t>2024-2025</w:t>
      </w:r>
      <w:r w:rsidR="00793E63" w:rsidRPr="006271F0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bookmarkStart w:id="0" w:name="_GoBack"/>
      <w:bookmarkEnd w:id="0"/>
    </w:p>
    <w:p w:rsidR="0057550D" w:rsidRPr="006271F0" w:rsidRDefault="0057550D" w:rsidP="00627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50D" w:rsidRPr="006271F0" w:rsidRDefault="0057550D" w:rsidP="00627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1F0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авторской программы «Обществознание»10-11кл.Л.Н.Боголюбов, Н.И.Городецкая, Л.Ф.Иван</w:t>
      </w:r>
      <w:r w:rsidR="002E507F">
        <w:rPr>
          <w:rFonts w:ascii="Times New Roman" w:hAnsi="Times New Roman" w:cs="Times New Roman"/>
          <w:sz w:val="24"/>
          <w:szCs w:val="24"/>
        </w:rPr>
        <w:t>ова и др.- М.: Просвещение, 2017</w:t>
      </w:r>
      <w:r w:rsidRPr="0062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1F0">
        <w:rPr>
          <w:rFonts w:ascii="Times New Roman" w:hAnsi="Times New Roman" w:cs="Times New Roman"/>
          <w:sz w:val="24"/>
          <w:szCs w:val="24"/>
        </w:rPr>
        <w:t>иобеспечивает</w:t>
      </w:r>
      <w:proofErr w:type="spellEnd"/>
      <w:r w:rsidRPr="006271F0">
        <w:rPr>
          <w:rFonts w:ascii="Times New Roman" w:hAnsi="Times New Roman" w:cs="Times New Roman"/>
          <w:sz w:val="24"/>
          <w:szCs w:val="24"/>
        </w:rPr>
        <w:t xml:space="preserve"> выполнение требований Федерального компонента государственногостандарта общего образования (2004г.) </w:t>
      </w:r>
      <w:r w:rsidR="006271F0">
        <w:rPr>
          <w:rFonts w:ascii="Times New Roman" w:hAnsi="Times New Roman" w:cs="Times New Roman"/>
          <w:sz w:val="24"/>
          <w:szCs w:val="24"/>
        </w:rPr>
        <w:t xml:space="preserve">и учебным планом МБОУ  СОШ с. Кундустуг </w:t>
      </w:r>
      <w:proofErr w:type="spellStart"/>
      <w:r w:rsidR="006271F0">
        <w:rPr>
          <w:rFonts w:ascii="Times New Roman" w:hAnsi="Times New Roman" w:cs="Times New Roman"/>
          <w:sz w:val="24"/>
          <w:szCs w:val="24"/>
        </w:rPr>
        <w:t>Каа-Хемского</w:t>
      </w:r>
      <w:proofErr w:type="spellEnd"/>
      <w:r w:rsidR="006271F0">
        <w:rPr>
          <w:rFonts w:ascii="Times New Roman" w:hAnsi="Times New Roman" w:cs="Times New Roman"/>
          <w:sz w:val="24"/>
          <w:szCs w:val="24"/>
        </w:rPr>
        <w:t xml:space="preserve"> района РТ</w:t>
      </w:r>
      <w:r w:rsidRPr="006271F0">
        <w:rPr>
          <w:rFonts w:ascii="Times New Roman" w:hAnsi="Times New Roman" w:cs="Times New Roman"/>
          <w:sz w:val="24"/>
          <w:szCs w:val="24"/>
        </w:rPr>
        <w:t>, реализуется в серии УМК по обществознанию для учащихся средней школы под редакцией Л.Н.Боголюбова, Ю.И. Аверьянова</w:t>
      </w:r>
      <w:proofErr w:type="gramEnd"/>
      <w:r w:rsidRPr="006271F0">
        <w:rPr>
          <w:rFonts w:ascii="Times New Roman" w:hAnsi="Times New Roman" w:cs="Times New Roman"/>
          <w:sz w:val="24"/>
          <w:szCs w:val="24"/>
        </w:rPr>
        <w:t>, Н.И.Городецкой и др.</w:t>
      </w:r>
    </w:p>
    <w:p w:rsidR="0057550D" w:rsidRPr="006271F0" w:rsidRDefault="0057550D" w:rsidP="00627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>Содержание среднего (полного) общего образования на базовом уровне по</w:t>
      </w:r>
    </w:p>
    <w:p w:rsidR="0057550D" w:rsidRPr="006271F0" w:rsidRDefault="0057550D" w:rsidP="00627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>«Обществознанию» представляет собой комплекс знаний, отражающих основные объектыизучения: общество в целом, человек в обществе, познание, экономическая сфера,социальные отношения, политика, духовно-нравственная сфера, право. Все означенныекомпоненты содержания взаимосвязаны, как связаны и взаимодействуют друг с другомизучаемые объекты. Помимо знаний, в содержание курса входят: социальные навыки,умения, ключевые компетентности, совокупность моральных норм и принциповповедения людей по отношению к обществу и другим людям; правовые нормы,регулирующие отношения людей во всех областях жизни общества; система</w:t>
      </w:r>
    </w:p>
    <w:p w:rsidR="0057550D" w:rsidRPr="006271F0" w:rsidRDefault="0057550D" w:rsidP="00627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>гуманистических и демократических ценностей.</w:t>
      </w:r>
    </w:p>
    <w:p w:rsidR="0057550D" w:rsidRPr="006271F0" w:rsidRDefault="0057550D" w:rsidP="00627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 xml:space="preserve"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 Освоение нового содержания осуществляется с опорой на </w:t>
      </w:r>
      <w:proofErr w:type="spellStart"/>
      <w:r w:rsidRPr="006271F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271F0">
        <w:rPr>
          <w:rFonts w:ascii="Times New Roman" w:hAnsi="Times New Roman" w:cs="Times New Roman"/>
          <w:sz w:val="24"/>
          <w:szCs w:val="24"/>
        </w:rPr>
        <w:t xml:space="preserve"> связи с курсами истории, географии, литературы и др.</w:t>
      </w:r>
    </w:p>
    <w:p w:rsidR="0057550D" w:rsidRPr="006271F0" w:rsidRDefault="0057550D" w:rsidP="00627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 xml:space="preserve">Изучение обществознания (включая экономику и право) в старшей школе на базовом уровне направлено на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дисциплин. Обеспечивает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Федерации. </w:t>
      </w:r>
    </w:p>
    <w:p w:rsidR="0057550D" w:rsidRPr="006271F0" w:rsidRDefault="0057550D" w:rsidP="00627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50D" w:rsidRPr="006271F0" w:rsidRDefault="0057550D" w:rsidP="006271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1F0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AE4A8B" w:rsidRPr="006271F0" w:rsidRDefault="0057550D" w:rsidP="00627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1F0">
        <w:rPr>
          <w:rFonts w:ascii="Times New Roman" w:hAnsi="Times New Roman" w:cs="Times New Roman"/>
          <w:sz w:val="24"/>
          <w:szCs w:val="24"/>
        </w:rPr>
        <w:t>Обществознание. 11 класс: учебник для общеобразовательных организаций: базовый уровень/Л.Н. Боголюбов</w:t>
      </w:r>
      <w:proofErr w:type="gramStart"/>
      <w:r w:rsidRPr="006271F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271F0">
        <w:rPr>
          <w:rFonts w:ascii="Times New Roman" w:hAnsi="Times New Roman" w:cs="Times New Roman"/>
          <w:sz w:val="24"/>
          <w:szCs w:val="24"/>
        </w:rPr>
        <w:t>Л. Ф. Иванова под редакцией Л.Н. Бог</w:t>
      </w:r>
      <w:r w:rsidR="002E507F">
        <w:rPr>
          <w:rFonts w:ascii="Times New Roman" w:hAnsi="Times New Roman" w:cs="Times New Roman"/>
          <w:sz w:val="24"/>
          <w:szCs w:val="24"/>
        </w:rPr>
        <w:t>олюбова. – М.: Просвещение, 2017</w:t>
      </w:r>
      <w:r w:rsidRPr="006271F0">
        <w:rPr>
          <w:rFonts w:ascii="Times New Roman" w:hAnsi="Times New Roman" w:cs="Times New Roman"/>
          <w:sz w:val="24"/>
          <w:szCs w:val="24"/>
        </w:rPr>
        <w:t xml:space="preserve"> -335 с.</w:t>
      </w:r>
    </w:p>
    <w:sectPr w:rsidR="00AE4A8B" w:rsidRPr="006271F0" w:rsidSect="00FE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4667"/>
    <w:rsid w:val="002E507F"/>
    <w:rsid w:val="0057550D"/>
    <w:rsid w:val="005C68B2"/>
    <w:rsid w:val="005D2157"/>
    <w:rsid w:val="006271F0"/>
    <w:rsid w:val="00793E63"/>
    <w:rsid w:val="00AE4A8B"/>
    <w:rsid w:val="00C2226F"/>
    <w:rsid w:val="00EF4667"/>
    <w:rsid w:val="00FE6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Салчак С.С.</cp:lastModifiedBy>
  <cp:revision>14</cp:revision>
  <dcterms:created xsi:type="dcterms:W3CDTF">2019-04-07T09:05:00Z</dcterms:created>
  <dcterms:modified xsi:type="dcterms:W3CDTF">2025-02-13T02:32:00Z</dcterms:modified>
</cp:coreProperties>
</file>